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p>
    <w:p>
      <w:pPr>
        <w:pStyle w:val="4"/>
        <w:keepNext w:val="0"/>
        <w:keepLines w:val="0"/>
        <w:spacing w:before="156" w:after="156"/>
        <w:rPr>
          <w:rFonts w:hint="eastAsia" w:eastAsia="宋体"/>
          <w:sz w:val="24"/>
          <w:szCs w:val="24"/>
          <w:lang w:eastAsia="zh-CN"/>
        </w:rPr>
      </w:pPr>
      <w:r>
        <w:rPr>
          <w:rFonts w:hint="eastAsia" w:ascii="宋体" w:hAnsi="宋体" w:eastAsia="宋体" w:cs="宋体"/>
          <w:b/>
          <w:bCs w:val="0"/>
          <w:sz w:val="24"/>
          <w:szCs w:val="24"/>
          <w:lang w:eastAsia="zh-CN"/>
        </w:rPr>
        <w:t>政府采购投标及履约承诺函</w:t>
      </w:r>
    </w:p>
    <w:p>
      <w:pPr>
        <w:spacing w:line="36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深圳市鑫润招标代理有限公司</w:t>
      </w:r>
    </w:p>
    <w:p>
      <w:pPr>
        <w:spacing w:line="360" w:lineRule="exact"/>
        <w:ind w:right="-815" w:firstLine="480" w:firstLineChars="200"/>
        <w:rPr>
          <w:rFonts w:ascii="宋体" w:hAnsi="宋体"/>
          <w:sz w:val="24"/>
        </w:rPr>
      </w:pPr>
      <w:r>
        <w:rPr>
          <w:rFonts w:hint="eastAsia" w:ascii="宋体" w:hAnsi="宋体"/>
          <w:sz w:val="24"/>
        </w:rPr>
        <w:t>我公司承诺：</w:t>
      </w:r>
    </w:p>
    <w:p>
      <w:pPr>
        <w:spacing w:line="360" w:lineRule="exact"/>
        <w:ind w:firstLine="480" w:firstLineChars="200"/>
        <w:rPr>
          <w:rFonts w:ascii="宋体" w:hAnsi="宋体"/>
          <w:sz w:val="24"/>
        </w:rPr>
      </w:pPr>
      <w:r>
        <w:rPr>
          <w:rFonts w:hint="eastAsia" w:ascii="宋体" w:hAnsi="宋体"/>
          <w:sz w:val="24"/>
        </w:rPr>
        <w:t>1.我公司本次招标项目所提供的货物或服务未侵犯知识产权。</w:t>
      </w:r>
    </w:p>
    <w:p>
      <w:pPr>
        <w:spacing w:line="360" w:lineRule="exact"/>
        <w:ind w:firstLine="480" w:firstLineChars="200"/>
        <w:rPr>
          <w:rFonts w:ascii="宋体" w:hAnsi="宋体"/>
          <w:sz w:val="24"/>
        </w:rPr>
      </w:pPr>
      <w:r>
        <w:rPr>
          <w:rFonts w:hint="eastAsia" w:ascii="宋体" w:hAnsi="宋体"/>
          <w:sz w:val="24"/>
        </w:rPr>
        <w:t>2. 我公司具备《中华人民共和国政府采购法》第二十二条规定的条件。</w:t>
      </w:r>
    </w:p>
    <w:p>
      <w:pPr>
        <w:spacing w:line="360" w:lineRule="exact"/>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我公司参与本项目投标前三年内，无行贿犯罪记录；在经营活动中没有重大违法记录。</w:t>
      </w:r>
    </w:p>
    <w:p>
      <w:pPr>
        <w:spacing w:line="360" w:lineRule="exact"/>
        <w:ind w:firstLine="480" w:firstLineChars="200"/>
        <w:rPr>
          <w:rFonts w:ascii="宋体" w:hAnsi="宋体"/>
          <w:sz w:val="24"/>
        </w:rPr>
      </w:pPr>
      <w:r>
        <w:rPr>
          <w:rFonts w:hint="eastAsia" w:ascii="宋体" w:hAnsi="宋体"/>
          <w:sz w:val="24"/>
        </w:rPr>
        <w:t>4. 我公司参与本项目政府采购活动时不存在被有关部门禁止参与政府采购活动且在有效期内的情况；未被列入失信被执行人、重大税收违法案件当事人名单、政府采购严重违法失信行为记录名单，不处于“政府采购严重违法失信行为信息记录”中的禁止参加政府采购活动期间。</w:t>
      </w:r>
    </w:p>
    <w:p>
      <w:pPr>
        <w:spacing w:line="360" w:lineRule="exact"/>
        <w:ind w:firstLine="480" w:firstLineChars="200"/>
        <w:rPr>
          <w:rFonts w:ascii="宋体" w:hAnsi="宋体"/>
          <w:sz w:val="24"/>
        </w:rPr>
      </w:pPr>
      <w:r>
        <w:rPr>
          <w:rFonts w:hint="eastAsia" w:ascii="宋体" w:hAnsi="宋体"/>
          <w:sz w:val="24"/>
        </w:rPr>
        <w:t>5.我公司不存在单位负责人为同一人或者存在直接控股、管理关系参加同一合同项下的政府采购活动的情况；且未对本次采购项目为采购项目提供整体设计、规范编制或者项目管理、监理、检测等服务。</w:t>
      </w:r>
    </w:p>
    <w:p>
      <w:pPr>
        <w:spacing w:line="360" w:lineRule="exact"/>
        <w:ind w:firstLine="480" w:firstLineChars="200"/>
        <w:rPr>
          <w:rFonts w:ascii="宋体" w:hAnsi="宋体"/>
          <w:sz w:val="24"/>
        </w:rPr>
      </w:pPr>
      <w:r>
        <w:rPr>
          <w:rFonts w:hint="eastAsia" w:ascii="宋体" w:hAnsi="宋体"/>
          <w:sz w:val="24"/>
        </w:rP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spacing w:line="360" w:lineRule="exact"/>
        <w:ind w:firstLine="480" w:firstLineChars="200"/>
        <w:rPr>
          <w:rFonts w:ascii="宋体" w:hAnsi="宋体"/>
          <w:sz w:val="24"/>
        </w:rPr>
      </w:pPr>
      <w:r>
        <w:rPr>
          <w:rFonts w:hint="eastAsia" w:ascii="宋体" w:hAnsi="宋体"/>
          <w:sz w:val="24"/>
        </w:rPr>
        <w:t>7.我公司如果中标，做到守信，不偷工减料，依照本项目招标文件需求内容、签署的采购合同及本公司在投标中所作的一切承诺履约。项目验收达到全部指标合格，力争优良。</w:t>
      </w:r>
    </w:p>
    <w:p>
      <w:pPr>
        <w:ind w:firstLine="480" w:firstLineChars="200"/>
        <w:rPr>
          <w:rFonts w:ascii="宋体" w:hAnsi="宋体"/>
          <w:sz w:val="24"/>
        </w:rPr>
      </w:pPr>
      <w:r>
        <w:rPr>
          <w:rFonts w:hint="eastAsia" w:ascii="宋体" w:hAnsi="宋体"/>
          <w:sz w:val="24"/>
        </w:rPr>
        <w:t>8. 我公司承诺如《商务条款偏离表》或《技术规格/服务条款偏离表》所填写“偏离情况”和“投标规格/</w:t>
      </w:r>
      <w:r>
        <w:rPr>
          <w:rFonts w:hint="eastAsia" w:ascii="宋体" w:hAnsi="宋体"/>
          <w:bCs/>
          <w:sz w:val="24"/>
        </w:rPr>
        <w:t>投标技术响应</w:t>
      </w:r>
      <w:r>
        <w:rPr>
          <w:rFonts w:hint="eastAsia" w:ascii="宋体" w:hAnsi="宋体"/>
          <w:sz w:val="24"/>
        </w:rPr>
        <w:t>”与投标文件实质内容不符的，按《中华人民共和国政府采购法》第七十七条“（一）提供虚假材料谋取中标、成交的”以及深圳市政府采购相关规定追究责任。</w:t>
      </w:r>
    </w:p>
    <w:p>
      <w:pPr>
        <w:spacing w:line="360" w:lineRule="exact"/>
        <w:ind w:firstLine="540"/>
        <w:rPr>
          <w:rFonts w:ascii="宋体" w:hAnsi="宋体"/>
          <w:sz w:val="24"/>
        </w:rPr>
      </w:pPr>
      <w:r>
        <w:rPr>
          <w:rFonts w:hint="eastAsia" w:ascii="宋体" w:hAnsi="宋体"/>
          <w:sz w:val="24"/>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360" w:lineRule="exact"/>
        <w:ind w:firstLine="540"/>
        <w:rPr>
          <w:rFonts w:ascii="宋体" w:hAnsi="宋体"/>
          <w:sz w:val="24"/>
        </w:rPr>
      </w:pPr>
      <w:r>
        <w:rPr>
          <w:rFonts w:hint="eastAsia" w:ascii="宋体" w:hAnsi="宋体"/>
          <w:sz w:val="24"/>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360" w:lineRule="exact"/>
        <w:ind w:firstLine="540"/>
        <w:rPr>
          <w:rFonts w:ascii="宋体" w:hAnsi="宋体"/>
          <w:sz w:val="24"/>
        </w:rPr>
      </w:pPr>
      <w:r>
        <w:rPr>
          <w:rFonts w:hint="eastAsia" w:ascii="宋体" w:hAnsi="宋体"/>
          <w:sz w:val="24"/>
        </w:rPr>
        <w:t>11.我公司承诺不非法转包、分包。</w:t>
      </w:r>
    </w:p>
    <w:p>
      <w:pPr>
        <w:spacing w:line="360" w:lineRule="exact"/>
        <w:ind w:firstLine="480" w:firstLineChars="200"/>
        <w:rPr>
          <w:rFonts w:ascii="宋体" w:hAnsi="宋体"/>
          <w:sz w:val="24"/>
        </w:rPr>
      </w:pPr>
      <w:r>
        <w:rPr>
          <w:rFonts w:hint="eastAsia" w:ascii="宋体" w:hAnsi="宋体"/>
          <w:sz w:val="24"/>
        </w:rPr>
        <w:t>以上承诺，如有违反，愿依照国家相关法律处理，并承担由此给采购单位带来的损失。</w:t>
      </w:r>
    </w:p>
    <w:p>
      <w:pPr>
        <w:spacing w:line="360" w:lineRule="exact"/>
        <w:ind w:firstLine="3600" w:firstLineChars="1500"/>
        <w:jc w:val="left"/>
        <w:rPr>
          <w:sz w:val="24"/>
        </w:rPr>
      </w:pPr>
      <w:r>
        <w:rPr>
          <w:rFonts w:hint="eastAsia"/>
          <w:sz w:val="24"/>
        </w:rPr>
        <w:t>法定代表人或其授权委托人（</w:t>
      </w:r>
      <w:r>
        <w:rPr>
          <w:rFonts w:hint="eastAsia"/>
          <w:b/>
          <w:sz w:val="24"/>
        </w:rPr>
        <w:t>签名</w:t>
      </w:r>
      <w:r>
        <w:rPr>
          <w:rFonts w:hint="eastAsia"/>
          <w:sz w:val="24"/>
        </w:rPr>
        <w:t>）：</w:t>
      </w:r>
    </w:p>
    <w:p>
      <w:pPr>
        <w:spacing w:line="360" w:lineRule="exact"/>
        <w:ind w:firstLine="3600" w:firstLineChars="1500"/>
        <w:jc w:val="left"/>
        <w:rPr>
          <w:sz w:val="24"/>
        </w:rPr>
      </w:pPr>
      <w:r>
        <w:rPr>
          <w:rFonts w:hint="eastAsia"/>
          <w:sz w:val="24"/>
        </w:rPr>
        <w:t>投标单位（</w:t>
      </w:r>
      <w:r>
        <w:rPr>
          <w:rFonts w:hint="eastAsia"/>
          <w:b/>
          <w:sz w:val="24"/>
        </w:rPr>
        <w:t>盖公章</w:t>
      </w:r>
      <w:r>
        <w:rPr>
          <w:rFonts w:hint="eastAsia"/>
          <w:sz w:val="24"/>
        </w:rPr>
        <w:t>）：</w:t>
      </w:r>
    </w:p>
    <w:p>
      <w:pPr>
        <w:spacing w:line="360" w:lineRule="exact"/>
        <w:jc w:val="left"/>
        <w:rPr>
          <w:sz w:val="24"/>
        </w:rPr>
      </w:pPr>
    </w:p>
    <w:p>
      <w:pPr>
        <w:ind w:firstLine="3600" w:firstLineChars="1500"/>
        <w:jc w:val="left"/>
        <w:rPr>
          <w:sz w:val="24"/>
        </w:rPr>
      </w:pPr>
      <w:r>
        <w:rPr>
          <w:rFonts w:hint="eastAsia"/>
          <w:sz w:val="24"/>
        </w:rPr>
        <w:t xml:space="preserve">                  日期：   年   月   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B335E"/>
    <w:rsid w:val="5BEA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9"/>
    <w:pPr>
      <w:keepNext/>
      <w:keepLines/>
      <w:spacing w:beforeLines="50" w:afterLines="50"/>
      <w:jc w:val="center"/>
      <w:outlineLvl w:val="2"/>
    </w:pPr>
    <w:rPr>
      <w:rFonts w:eastAsia="黑体"/>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bCs/>
    </w:rPr>
  </w:style>
  <w:style w:type="paragraph" w:styleId="3">
    <w:name w:val="Body Text"/>
    <w:basedOn w:val="1"/>
    <w:next w:val="1"/>
    <w:qFormat/>
    <w:uiPriority w:val="1"/>
    <w:rPr>
      <w:rFonts w:ascii="宋体" w:hAnsi="宋体" w:cs="宋体"/>
      <w:szCs w:val="21"/>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2022-03-22T09:25:00Z</dcterms:created>
  <dc:creator>Administrator</dc:creator>
  <cp:lastModifiedBy>Huang</cp:lastModifiedBy>
  <dcterms:modified xsi:type="dcterms:W3CDTF">2022-03-22T13:30:37Z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F59FC37384FA471F9AA8FAA9B0FB6208</vt:lpwstr>
  </property>
</Properties>
</file>